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D050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3C02E912">
      <w:pPr>
        <w:pStyle w:val="2"/>
        <w:rPr>
          <w:rFonts w:hint="eastAsia" w:ascii="黑体" w:hAnsi="黑体" w:eastAsia="黑体" w:cs="黑体"/>
          <w:sz w:val="32"/>
          <w:szCs w:val="32"/>
          <w:lang w:val="en-US" w:eastAsia="zh-CN"/>
        </w:rPr>
      </w:pPr>
    </w:p>
    <w:p w14:paraId="1D587877">
      <w:pPr>
        <w:rPr>
          <w:rFonts w:hint="eastAsia"/>
          <w:lang w:val="en-US" w:eastAsia="zh-CN"/>
        </w:rPr>
      </w:pPr>
    </w:p>
    <w:p w14:paraId="23DAE66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lang w:eastAsia="zh-CN"/>
        </w:rPr>
        <w:t>符合专业比对条件报考人员</w:t>
      </w:r>
    </w:p>
    <w:p w14:paraId="5C470CF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bookmarkEnd w:id="0"/>
    <w:p w14:paraId="7CF7A3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310E972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56C4A06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238BEAF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按照《贵州民族大学参加第十三届贵州人才博览会引才工作方案》规定，本人所学专业经比对，满足：</w:t>
      </w:r>
    </w:p>
    <w:p w14:paraId="193CBEF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021A53A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6744F51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本人承诺：按照要求如实提供比对专业名称及课程的有效证明材料供招聘单位开展专家论证，认可专家论证结果，若论证结果为达不到本条款要求的，不进入下一环节。</w:t>
      </w:r>
    </w:p>
    <w:p w14:paraId="73631B02">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55B8CB9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5271CEBC">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2CA108BE">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2E7CE52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WNlYTA0NzA5MTQyMGZiODdiZjU4YzQwYTkzYWYifQ=="/>
  </w:docVars>
  <w:rsids>
    <w:rsidRoot w:val="00000000"/>
    <w:rsid w:val="2C083EB7"/>
    <w:rsid w:val="4E2D2D70"/>
    <w:rsid w:val="4E4A132D"/>
    <w:rsid w:val="577B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277</Words>
  <Characters>281</Characters>
  <Lines>0</Lines>
  <Paragraphs>0</Paragraphs>
  <TotalTime>5</TotalTime>
  <ScaleCrop>false</ScaleCrop>
  <LinksUpToDate>false</LinksUpToDate>
  <CharactersWithSpaces>343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2025-03-24T02:23:00Z</dcterms:created>
  <dc:creator>Administrator</dc:creator>
  <cp:lastModifiedBy>宣传部</cp:lastModifiedBy>
  <cp:lastPrinted>2025-03-25T00:04:00Z</cp:lastPrinted>
  <dcterms:modified xsi:type="dcterms:W3CDTF">2025-04-10T09:13:14Z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4F86D149B6B042D8B32DF993AF99DF86_13</vt:lpwstr>
  </property>
</Properties>
</file>